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4FD78" w14:textId="2DDF5A45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37045EEF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5142334D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875FA9">
        <w:rPr>
          <w:rFonts w:ascii="Arial Narrow" w:hAnsi="Arial Narrow" w:cs="Times New Roman"/>
          <w:b/>
        </w:rPr>
        <w:t>a</w:t>
      </w:r>
      <w:r w:rsidR="00875FA9" w:rsidRPr="005E17C6">
        <w:rPr>
          <w:rFonts w:ascii="Arial Narrow" w:hAnsi="Arial Narrow" w:cs="Times New Roman"/>
          <w:b/>
        </w:rPr>
        <w:t>ko štatutárny zástupca</w:t>
      </w:r>
      <w:r w:rsidR="00875FA9" w:rsidRPr="005E17C6">
        <w:rPr>
          <w:rFonts w:ascii="Arial Narrow" w:hAnsi="Arial Narrow" w:cs="Times New Roman"/>
        </w:rPr>
        <w:t xml:space="preserve"> (prokurista/splnomocnená osoba) </w:t>
      </w:r>
      <w:r w:rsidR="00875FA9" w:rsidRPr="005E17C6">
        <w:rPr>
          <w:rFonts w:ascii="Arial Narrow" w:hAnsi="Arial Narrow" w:cs="Times New Roman"/>
          <w:b/>
        </w:rPr>
        <w:t>žiadateľa</w:t>
      </w:r>
      <w:r w:rsidR="00875FA9">
        <w:rPr>
          <w:rFonts w:ascii="Arial Narrow" w:hAnsi="Arial Narrow" w:cs="Times New Roman"/>
          <w:b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021594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1B04CE" w:rsidRPr="00021594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DDDE5BC" w14:textId="3F386BC9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28BE305" w:rsidR="00CC052E" w:rsidRPr="005E17C6" w:rsidRDefault="00CC052E" w:rsidP="00021594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65AD291D" w:rsidR="00943CD5" w:rsidRPr="005E17C6" w:rsidRDefault="00943CD5" w:rsidP="00021594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3BBFB10D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2C85A4B5" w14:textId="2E8C29BF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5C67742C" w14:textId="77777777" w:rsidR="00DA2471" w:rsidRDefault="0043382B" w:rsidP="00DA2471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1C860480" w:rsidR="003C2C0A" w:rsidRPr="00DA2471" w:rsidRDefault="0043382B" w:rsidP="00DA2471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28207D6" w14:textId="1D309B0F" w:rsidR="00A77A73" w:rsidRPr="00943CD5" w:rsidRDefault="0043382B" w:rsidP="00021594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Pr="00D04B09">
        <w:rPr>
          <w:rFonts w:ascii="Arial Narrow" w:hAnsi="Arial Narrow" w:cs="Times New Roman"/>
        </w:rPr>
        <w:t>a</w:t>
      </w:r>
      <w:r w:rsidR="00A77A73" w:rsidRPr="00D04B09">
        <w:rPr>
          <w:rFonts w:ascii="Arial Narrow" w:hAnsi="Arial Narrow" w:cs="Times New Roman"/>
        </w:rPr>
        <w:t xml:space="preserve">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27D46E35" w14:textId="32AC1B18" w:rsidR="003554A0" w:rsidRPr="00DA2471" w:rsidRDefault="00DA2471" w:rsidP="00DA2471">
      <w:pPr>
        <w:pStyle w:val="Odsekzoznamu"/>
        <w:numPr>
          <w:ilvl w:val="0"/>
          <w:numId w:val="3"/>
        </w:numPr>
        <w:rPr>
          <w:rFonts w:ascii="Arial Narrow" w:hAnsi="Arial Narrow" w:cs="Times New Roman"/>
          <w:b/>
        </w:rPr>
      </w:pPr>
      <w:r w:rsidRPr="00DA2471">
        <w:rPr>
          <w:rStyle w:val="Vrazn"/>
          <w:rFonts w:ascii="Arial Narrow" w:hAnsi="Arial Narrow"/>
          <w:color w:val="000000"/>
          <w:shd w:val="clear" w:color="auto" w:fill="FFFFFF"/>
        </w:rPr>
        <w:t>Ministerstvo investícií, regionálneho rozvoja a informatizácie SR</w:t>
      </w:r>
      <w:r w:rsidRPr="00DA2471">
        <w:rPr>
          <w:rFonts w:ascii="Arial Narrow" w:hAnsi="Arial Narrow"/>
          <w:color w:val="000000"/>
          <w:shd w:val="clear" w:color="auto" w:fill="FFFFFF"/>
        </w:rPr>
        <w:t> ako riadiaci orgán podľa § 7 zákona</w:t>
      </w:r>
      <w:r w:rsidRPr="00DA2471">
        <w:rPr>
          <w:rFonts w:ascii="Arial Narrow" w:hAnsi="Arial Narrow"/>
          <w:color w:val="000000"/>
        </w:rPr>
        <w:br/>
      </w:r>
      <w:r w:rsidRPr="00DA2471">
        <w:rPr>
          <w:rFonts w:ascii="Arial Narrow" w:hAnsi="Arial Narrow"/>
          <w:color w:val="000000"/>
          <w:shd w:val="clear" w:color="auto" w:fill="FFFFFF"/>
        </w:rPr>
        <w:t>Sídlo: Štefánikova 15, 811 05 Bratislava</w:t>
      </w:r>
      <w:r w:rsidRPr="00DA2471">
        <w:rPr>
          <w:rFonts w:ascii="Arial Narrow" w:hAnsi="Arial Narrow"/>
          <w:color w:val="000000"/>
        </w:rPr>
        <w:br/>
      </w:r>
      <w:r w:rsidRPr="00DA2471">
        <w:rPr>
          <w:rFonts w:ascii="Arial Narrow" w:hAnsi="Arial Narrow"/>
          <w:color w:val="000000"/>
          <w:shd w:val="clear" w:color="auto" w:fill="FFFFFF"/>
        </w:rPr>
        <w:t>IČO: 50349287</w:t>
      </w:r>
    </w:p>
    <w:p w14:paraId="0F982E3B" w14:textId="77777777" w:rsidR="00DA2471" w:rsidRPr="00DA2471" w:rsidRDefault="00DA2471" w:rsidP="00DA2471">
      <w:pPr>
        <w:pStyle w:val="Odsekzoznamu"/>
        <w:ind w:left="1440"/>
        <w:rPr>
          <w:rFonts w:ascii="Arial Narrow" w:hAnsi="Arial Narrow" w:cs="Times New Roman"/>
          <w:b/>
        </w:rPr>
      </w:pPr>
    </w:p>
    <w:p w14:paraId="6452DCFA" w14:textId="3CB64EE2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  <w:r w:rsidR="00E27227">
        <w:rPr>
          <w:rFonts w:ascii="Arial Narrow" w:hAnsi="Arial Narrow" w:cs="Times New Roman"/>
          <w:b/>
        </w:rPr>
        <w:t xml:space="preserve"> Biela Orava</w:t>
      </w:r>
    </w:p>
    <w:p w14:paraId="7DFCA7FF" w14:textId="612A6686" w:rsidR="00354FD5" w:rsidRPr="00DA2471" w:rsidRDefault="00DA2471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E27227">
        <w:rPr>
          <w:rFonts w:ascii="Arial Narrow" w:hAnsi="Arial Narrow" w:cs="Times New Roman"/>
        </w:rPr>
        <w:t>Sídlo: Vavrečka 311, Námestovo 029 01</w:t>
      </w:r>
      <w:r>
        <w:rPr>
          <w:rFonts w:ascii="Arial Narrow" w:hAnsi="Arial Narrow" w:cs="Times New Roman"/>
        </w:rPr>
        <w:t xml:space="preserve">                                                                                          </w:t>
      </w:r>
      <w:r w:rsidR="00E27227">
        <w:rPr>
          <w:rFonts w:ascii="Arial Narrow" w:hAnsi="Arial Narrow" w:cs="Times New Roman"/>
        </w:rPr>
        <w:t>IČO:423 873 11</w:t>
      </w:r>
      <w:r w:rsidR="00E27227" w:rsidDel="00E27227">
        <w:rPr>
          <w:rFonts w:ascii="Arial Narrow" w:hAnsi="Arial Narrow" w:cs="Times New Roman"/>
        </w:rPr>
        <w:t xml:space="preserve"> </w:t>
      </w:r>
    </w:p>
    <w:p w14:paraId="664241F5" w14:textId="77777777" w:rsidR="00DA2471" w:rsidRDefault="003C2C0A" w:rsidP="00DA2471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  <w:r w:rsidR="00DA247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72CE0FD5" w:rsidR="003C2C0A" w:rsidRPr="00DA2471" w:rsidRDefault="008C474B" w:rsidP="00DA2471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7D45C86D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0D850A35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8D50" w14:textId="77777777" w:rsidR="0099467F" w:rsidRDefault="0099467F" w:rsidP="00BE7F8D">
      <w:pPr>
        <w:spacing w:after="0" w:line="240" w:lineRule="auto"/>
      </w:pPr>
      <w:r>
        <w:separator/>
      </w:r>
    </w:p>
  </w:endnote>
  <w:endnote w:type="continuationSeparator" w:id="0">
    <w:p w14:paraId="65C208FB" w14:textId="77777777" w:rsidR="0099467F" w:rsidRDefault="0099467F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A449" w14:textId="77777777" w:rsidR="0099467F" w:rsidRDefault="0099467F" w:rsidP="00BE7F8D">
      <w:pPr>
        <w:spacing w:after="0" w:line="240" w:lineRule="auto"/>
      </w:pPr>
      <w:r>
        <w:separator/>
      </w:r>
    </w:p>
  </w:footnote>
  <w:footnote w:type="continuationSeparator" w:id="0">
    <w:p w14:paraId="5A6184F9" w14:textId="77777777" w:rsidR="0099467F" w:rsidRDefault="0099467F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AC0F" w14:textId="0EEB7607" w:rsidR="005E17C6" w:rsidRPr="00527D77" w:rsidRDefault="00DA2471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2336" behindDoc="1" locked="0" layoutInCell="1" allowOverlap="1" wp14:anchorId="5305B81C" wp14:editId="39D30976">
          <wp:simplePos x="0" y="0"/>
          <wp:positionH relativeFrom="column">
            <wp:posOffset>1348105</wp:posOffset>
          </wp:positionH>
          <wp:positionV relativeFrom="paragraph">
            <wp:posOffset>26035</wp:posOffset>
          </wp:positionV>
          <wp:extent cx="657225" cy="581025"/>
          <wp:effectExtent l="0" t="0" r="9525" b="9525"/>
          <wp:wrapTight wrapText="bothSides">
            <wp:wrapPolygon edited="0">
              <wp:start x="2504" y="0"/>
              <wp:lineTo x="2504" y="11331"/>
              <wp:lineTo x="0" y="15580"/>
              <wp:lineTo x="0" y="19830"/>
              <wp:lineTo x="5009" y="21246"/>
              <wp:lineTo x="16278" y="21246"/>
              <wp:lineTo x="21287" y="19121"/>
              <wp:lineTo x="21287" y="15580"/>
              <wp:lineTo x="18783" y="11331"/>
              <wp:lineTo x="18783" y="0"/>
              <wp:lineTo x="2504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5D11AD5E">
          <wp:simplePos x="0" y="0"/>
          <wp:positionH relativeFrom="column">
            <wp:posOffset>4796155</wp:posOffset>
          </wp:positionH>
          <wp:positionV relativeFrom="paragraph">
            <wp:posOffset>-288925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5EBD5" wp14:editId="5D8BE89F">
              <wp:simplePos x="0" y="0"/>
              <wp:positionH relativeFrom="page">
                <wp:align>left</wp:align>
              </wp:positionH>
              <wp:positionV relativeFrom="paragraph">
                <wp:posOffset>-116205</wp:posOffset>
              </wp:positionV>
              <wp:extent cx="1057275" cy="676275"/>
              <wp:effectExtent l="0" t="0" r="28575" b="28575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676275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7056F998" w:rsidR="005E17C6" w:rsidRPr="00020832" w:rsidRDefault="00E27227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167BBD3C" wp14:editId="36EF43F6">
                                <wp:extent cx="552450" cy="495300"/>
                                <wp:effectExtent l="0" t="0" r="0" b="0"/>
                                <wp:docPr id="7" name="Obrázo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MAS_BIELA_ORAVA_small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557204" cy="4995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left:0;text-align:left;margin-left:0;margin-top:-9.15pt;width:83.2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" filled="f" strokecolor="windowText" strokeweight=".25pt">
              <v:path arrowok="t"/>
              <v:textbox>
                <w:txbxContent>
                  <w:p w14:paraId="58D53693" w14:textId="7056F998" w:rsidR="005E17C6" w:rsidRPr="00020832" w:rsidRDefault="00E27227" w:rsidP="005E17C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167BBD3C" wp14:editId="36EF43F6">
                          <wp:extent cx="552450" cy="495300"/>
                          <wp:effectExtent l="0" t="0" r="0" b="0"/>
                          <wp:docPr id="7" name="Obrázo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MAS_BIELA_ORAVA_smal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557204" cy="4995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oundrect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63D5902C" wp14:editId="73AE54AA">
          <wp:extent cx="1628775" cy="542925"/>
          <wp:effectExtent l="0" t="0" r="9525" b="9525"/>
          <wp:docPr id="1" name="Grafický 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3725F" w14:textId="00CF52F0" w:rsidR="005E17C6" w:rsidRDefault="005E17C6" w:rsidP="005E17C6"/>
  <w:p w14:paraId="22D785D3" w14:textId="207D38E6" w:rsidR="005E17C6" w:rsidRDefault="005E17C6" w:rsidP="005E17C6"/>
  <w:p w14:paraId="4135A4ED" w14:textId="3808A4EC" w:rsidR="005E17C6" w:rsidRPr="001F013A" w:rsidRDefault="00DA2471" w:rsidP="005E17C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Príloha č. 5</w:t>
    </w:r>
    <w:r>
      <w:rPr>
        <w:rFonts w:ascii="Arial Narrow" w:hAnsi="Arial Narrow"/>
        <w:sz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E80"/>
    <w:multiLevelType w:val="hybridMultilevel"/>
    <w:tmpl w:val="9C18B6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C3"/>
    <w:rsid w:val="00021594"/>
    <w:rsid w:val="000F4757"/>
    <w:rsid w:val="000F4D0F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95D00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2516"/>
    <w:rsid w:val="00713C7B"/>
    <w:rsid w:val="007204B7"/>
    <w:rsid w:val="007833D9"/>
    <w:rsid w:val="00794CCF"/>
    <w:rsid w:val="00794F93"/>
    <w:rsid w:val="007C7D9F"/>
    <w:rsid w:val="008438B7"/>
    <w:rsid w:val="00845569"/>
    <w:rsid w:val="00875FA9"/>
    <w:rsid w:val="008C474B"/>
    <w:rsid w:val="008D7349"/>
    <w:rsid w:val="0092089E"/>
    <w:rsid w:val="00943CD5"/>
    <w:rsid w:val="00945DAF"/>
    <w:rsid w:val="00980500"/>
    <w:rsid w:val="00982F35"/>
    <w:rsid w:val="0099467F"/>
    <w:rsid w:val="009D1D47"/>
    <w:rsid w:val="00A2289E"/>
    <w:rsid w:val="00A77A73"/>
    <w:rsid w:val="00A97E0F"/>
    <w:rsid w:val="00AA7939"/>
    <w:rsid w:val="00AC7EA1"/>
    <w:rsid w:val="00AD20EC"/>
    <w:rsid w:val="00B01C4C"/>
    <w:rsid w:val="00B23E2C"/>
    <w:rsid w:val="00B47D73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94A7D"/>
    <w:rsid w:val="00DA2471"/>
    <w:rsid w:val="00DA48F3"/>
    <w:rsid w:val="00DA52EF"/>
    <w:rsid w:val="00E07429"/>
    <w:rsid w:val="00E07980"/>
    <w:rsid w:val="00E27227"/>
    <w:rsid w:val="00E533E9"/>
    <w:rsid w:val="00E64ACC"/>
    <w:rsid w:val="00E72B05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  <w:style w:type="character" w:styleId="Vrazn">
    <w:name w:val="Strong"/>
    <w:basedOn w:val="Predvolenpsmoodseku"/>
    <w:uiPriority w:val="22"/>
    <w:qFormat/>
    <w:rsid w:val="00DA2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4A0A-05E2-4C63-8A60-7A609EF1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2020-10-14T14:21:00Z</dcterms:created>
  <dcterms:modified xsi:type="dcterms:W3CDTF">2020-10-14T14:21:00Z</dcterms:modified>
</cp:coreProperties>
</file>