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9C51C" w14:textId="000B6CF6" w:rsidR="004D75DA" w:rsidRPr="001F013A" w:rsidRDefault="00931879" w:rsidP="004D75DA">
      <w:pPr>
        <w:pStyle w:val="Hlavika"/>
        <w:tabs>
          <w:tab w:val="left" w:pos="2844"/>
        </w:tabs>
        <w:jc w:val="left"/>
        <w:rPr>
          <w:rFonts w:ascii="Arial Narrow" w:hAnsi="Arial Narrow"/>
          <w:sz w:val="20"/>
        </w:rPr>
      </w:pPr>
      <w:r w:rsidRPr="004C2F1F">
        <w:rPr>
          <w:rFonts w:ascii="Arial Narrow" w:hAnsi="Arial Narrow"/>
          <w:noProof/>
          <w:sz w:val="20"/>
          <w:lang w:eastAsia="sk-SK"/>
        </w:rPr>
        <w:drawing>
          <wp:anchor distT="0" distB="0" distL="114300" distR="114300" simplePos="0" relativeHeight="251659264" behindDoc="1" locked="0" layoutInCell="1" allowOverlap="1" wp14:anchorId="6B41B2D8" wp14:editId="09C9D664">
            <wp:simplePos x="0" y="0"/>
            <wp:positionH relativeFrom="column">
              <wp:posOffset>2148840</wp:posOffset>
            </wp:positionH>
            <wp:positionV relativeFrom="paragraph">
              <wp:posOffset>92710</wp:posOffset>
            </wp:positionV>
            <wp:extent cx="771525" cy="609600"/>
            <wp:effectExtent l="0" t="0" r="9525" b="0"/>
            <wp:wrapTight wrapText="bothSides">
              <wp:wrapPolygon edited="0">
                <wp:start x="2667" y="0"/>
                <wp:lineTo x="2667" y="10800"/>
                <wp:lineTo x="0" y="14850"/>
                <wp:lineTo x="0" y="18900"/>
                <wp:lineTo x="5333" y="20925"/>
                <wp:lineTo x="16000" y="20925"/>
                <wp:lineTo x="21333" y="18225"/>
                <wp:lineTo x="21333" y="15525"/>
                <wp:lineTo x="18667" y="10800"/>
                <wp:lineTo x="18667" y="0"/>
                <wp:lineTo x="2667" y="0"/>
              </wp:wrapPolygon>
            </wp:wrapTight>
            <wp:docPr id="3"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lang w:eastAsia="sk-SK"/>
        </w:rPr>
        <w:drawing>
          <wp:anchor distT="0" distB="0" distL="114300" distR="114300" simplePos="0" relativeHeight="251661312" behindDoc="1" locked="0" layoutInCell="1" allowOverlap="1" wp14:anchorId="3935FB72" wp14:editId="48C82D2C">
            <wp:simplePos x="0" y="0"/>
            <wp:positionH relativeFrom="column">
              <wp:posOffset>6072505</wp:posOffset>
            </wp:positionH>
            <wp:positionV relativeFrom="paragraph">
              <wp:posOffset>159385</wp:posOffset>
            </wp:positionV>
            <wp:extent cx="1762125" cy="457200"/>
            <wp:effectExtent l="0" t="0" r="9525" b="0"/>
            <wp:wrapTight wrapText="bothSides">
              <wp:wrapPolygon edited="0">
                <wp:start x="0" y="0"/>
                <wp:lineTo x="0" y="20700"/>
                <wp:lineTo x="21483" y="20700"/>
                <wp:lineTo x="21483" y="0"/>
                <wp:lineTo x="0" y="0"/>
              </wp:wrapPolygon>
            </wp:wrapTight>
            <wp:docPr id="6"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14:sizeRelH relativeFrom="margin">
              <wp14:pctWidth>0</wp14:pctWidth>
            </wp14:sizeRelH>
          </wp:anchor>
        </w:drawing>
      </w:r>
      <w:r w:rsidR="00152705">
        <w:rPr>
          <w:rFonts w:asciiTheme="minorHAnsi" w:hAnsiTheme="minorHAnsi"/>
          <w:noProof/>
          <w:szCs w:val="22"/>
        </w:rPr>
        <w:drawing>
          <wp:inline distT="0" distB="0" distL="0" distR="0" wp14:anchorId="4C6B5F10" wp14:editId="47DE1EB3">
            <wp:extent cx="828675" cy="752475"/>
            <wp:effectExtent l="0" t="0" r="9525"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s-biela-orava-100x100.png"/>
                    <pic:cNvPicPr/>
                  </pic:nvPicPr>
                  <pic:blipFill>
                    <a:blip r:embed="rId10">
                      <a:extLst>
                        <a:ext uri="{28A0092B-C50C-407E-A947-70E740481C1C}">
                          <a14:useLocalDpi xmlns:a14="http://schemas.microsoft.com/office/drawing/2010/main" val="0"/>
                        </a:ext>
                      </a:extLst>
                    </a:blip>
                    <a:stretch>
                      <a:fillRect/>
                    </a:stretch>
                  </pic:blipFill>
                  <pic:spPr>
                    <a:xfrm>
                      <a:off x="0" y="0"/>
                      <a:ext cx="828675" cy="752475"/>
                    </a:xfrm>
                    <a:prstGeom prst="rect">
                      <a:avLst/>
                    </a:prstGeom>
                  </pic:spPr>
                </pic:pic>
              </a:graphicData>
            </a:graphic>
          </wp:inline>
        </w:drawing>
      </w:r>
      <w:r>
        <w:rPr>
          <w:noProof/>
        </w:rPr>
        <w:drawing>
          <wp:inline distT="0" distB="0" distL="0" distR="0" wp14:anchorId="09DB4625" wp14:editId="1EE72DF9">
            <wp:extent cx="2390775" cy="666750"/>
            <wp:effectExtent l="0" t="0" r="0" b="0"/>
            <wp:docPr id="1" name="Grafický objekt 1"/>
            <wp:cNvGraphicFramePr/>
            <a:graphic xmlns:a="http://schemas.openxmlformats.org/drawingml/2006/main">
              <a:graphicData uri="http://schemas.openxmlformats.org/drawingml/2006/picture">
                <pic:pic xmlns:pic="http://schemas.openxmlformats.org/drawingml/2006/picture">
                  <pic:nvPicPr>
                    <pic:cNvPr id="6" name="Grafický objekt 6"/>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390775" cy="666750"/>
                    </a:xfrm>
                    <a:prstGeom prst="rect">
                      <a:avLst/>
                    </a:prstGeom>
                  </pic:spPr>
                </pic:pic>
              </a:graphicData>
            </a:graphic>
          </wp:inline>
        </w:drawing>
      </w:r>
      <w:r w:rsidR="004D75DA">
        <w:rPr>
          <w:rFonts w:ascii="Arial Narrow" w:hAnsi="Arial Narrow"/>
          <w:sz w:val="20"/>
        </w:rPr>
        <w:tab/>
      </w:r>
    </w:p>
    <w:p w14:paraId="5E619118" w14:textId="2AD4C786" w:rsidR="00E4796C" w:rsidRDefault="004D75DA" w:rsidP="00152705">
      <w:pPr>
        <w:tabs>
          <w:tab w:val="left" w:pos="1050"/>
          <w:tab w:val="left" w:pos="2880"/>
        </w:tabs>
        <w:rPr>
          <w:rFonts w:asciiTheme="minorHAnsi" w:hAnsiTheme="minorHAnsi"/>
          <w:szCs w:val="22"/>
        </w:rPr>
      </w:pPr>
      <w:r>
        <w:rPr>
          <w:rFonts w:asciiTheme="minorHAnsi" w:hAnsiTheme="minorHAnsi"/>
          <w:szCs w:val="22"/>
        </w:rPr>
        <w:tab/>
      </w:r>
      <w:r w:rsidR="00152705">
        <w:rPr>
          <w:rFonts w:asciiTheme="minorHAnsi" w:hAnsiTheme="minorHAnsi"/>
          <w:szCs w:val="22"/>
        </w:rPr>
        <w:tab/>
      </w:r>
    </w:p>
    <w:p w14:paraId="40EA788D" w14:textId="7E1F9874" w:rsidR="004D75DA" w:rsidRDefault="004D75DA">
      <w:pPr>
        <w:rPr>
          <w:rFonts w:asciiTheme="minorHAnsi" w:hAnsiTheme="minorHAnsi"/>
          <w:szCs w:val="22"/>
        </w:rPr>
      </w:pPr>
    </w:p>
    <w:p w14:paraId="541155E1" w14:textId="77777777" w:rsidR="00E45D18" w:rsidRPr="00730D1A" w:rsidRDefault="00E45D18" w:rsidP="00E45D18">
      <w:pPr>
        <w:pStyle w:val="Hlavika"/>
        <w:rPr>
          <w:rFonts w:ascii="Arial Narrow" w:hAnsi="Arial Narrow" w:cs="Arial"/>
        </w:rPr>
      </w:pPr>
      <w:r w:rsidRPr="002D0E38">
        <w:rPr>
          <w:rFonts w:ascii="Arial Narrow" w:hAnsi="Arial Narrow" w:cs="Arial"/>
          <w:sz w:val="20"/>
        </w:rPr>
        <w:t>Príloha č. 3  výzvy – Zoznam povinných merateľných ukazovateľov projektu</w:t>
      </w:r>
    </w:p>
    <w:tbl>
      <w:tblPr>
        <w:tblStyle w:val="Mriekatabuky"/>
        <w:tblW w:w="14851" w:type="dxa"/>
        <w:tblInd w:w="-318" w:type="dxa"/>
        <w:tblLook w:val="04A0" w:firstRow="1" w:lastRow="0" w:firstColumn="1" w:lastColumn="0" w:noHBand="0" w:noVBand="1"/>
      </w:tblPr>
      <w:tblGrid>
        <w:gridCol w:w="1311"/>
        <w:gridCol w:w="1866"/>
        <w:gridCol w:w="5001"/>
        <w:gridCol w:w="1058"/>
        <w:gridCol w:w="1699"/>
        <w:gridCol w:w="1224"/>
        <w:gridCol w:w="1283"/>
        <w:gridCol w:w="1409"/>
      </w:tblGrid>
      <w:tr w:rsidR="00152705" w:rsidRPr="00A42D69" w14:paraId="2669B88E" w14:textId="77777777" w:rsidTr="00294DE2">
        <w:trPr>
          <w:trHeight w:val="630"/>
        </w:trPr>
        <w:tc>
          <w:tcPr>
            <w:tcW w:w="14851" w:type="dxa"/>
            <w:gridSpan w:val="8"/>
            <w:shd w:val="clear" w:color="auto" w:fill="8DB3E2" w:themeFill="text2" w:themeFillTint="66"/>
          </w:tcPr>
          <w:p w14:paraId="7B772F97" w14:textId="77777777" w:rsidR="00152705" w:rsidRPr="00A42D69" w:rsidRDefault="00152705" w:rsidP="00294DE2">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t>Zoznam povinných merateľných ukazovateľov projektu, vrátane ukazovateľov relevantných k HP</w:t>
            </w:r>
          </w:p>
        </w:tc>
      </w:tr>
      <w:tr w:rsidR="00152705" w:rsidRPr="00A42D69" w14:paraId="7B6FADF2" w14:textId="77777777" w:rsidTr="00294DE2">
        <w:tc>
          <w:tcPr>
            <w:tcW w:w="3177" w:type="dxa"/>
            <w:gridSpan w:val="2"/>
            <w:tcBorders>
              <w:bottom w:val="single" w:sz="4" w:space="0" w:color="auto"/>
            </w:tcBorders>
            <w:shd w:val="clear" w:color="auto" w:fill="DBE5F1" w:themeFill="accent1" w:themeFillTint="33"/>
          </w:tcPr>
          <w:p w14:paraId="40D9ED70" w14:textId="77777777" w:rsidR="00152705" w:rsidRPr="00C63419" w:rsidRDefault="00152705" w:rsidP="00294DE2">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0376B0F7" w14:textId="77777777" w:rsidR="00152705" w:rsidRPr="00264E75" w:rsidRDefault="005B0E60" w:rsidP="00294DE2">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581260683"/>
                <w:placeholder>
                  <w:docPart w:val="544D00325A4547D7BFDE5E304DCAB44F"/>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152705">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152705" w:rsidRPr="00A42D69" w14:paraId="6F8019E2" w14:textId="77777777" w:rsidTr="00294DE2">
        <w:tc>
          <w:tcPr>
            <w:tcW w:w="3177" w:type="dxa"/>
            <w:gridSpan w:val="2"/>
            <w:tcBorders>
              <w:bottom w:val="single" w:sz="4" w:space="0" w:color="auto"/>
            </w:tcBorders>
            <w:shd w:val="clear" w:color="auto" w:fill="DBE5F1" w:themeFill="accent1" w:themeFillTint="33"/>
          </w:tcPr>
          <w:p w14:paraId="0671224A" w14:textId="77777777" w:rsidR="00152705" w:rsidRPr="00C63419" w:rsidRDefault="00152705" w:rsidP="00294DE2">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3D3D30A6" w14:textId="77777777" w:rsidR="00152705" w:rsidRPr="00A42D69" w:rsidRDefault="00152705" w:rsidP="00294DE2">
            <w:pPr>
              <w:spacing w:before="120" w:after="120"/>
              <w:jc w:val="both"/>
              <w:rPr>
                <w:rFonts w:asciiTheme="minorHAnsi" w:hAnsiTheme="minorHAnsi"/>
                <w:szCs w:val="22"/>
              </w:rPr>
            </w:pPr>
            <w:r>
              <w:rPr>
                <w:rFonts w:asciiTheme="minorHAnsi" w:hAnsiTheme="minorHAnsi"/>
                <w:i/>
              </w:rPr>
              <w:t>Miestna akčná skupina Biela Orava</w:t>
            </w:r>
          </w:p>
        </w:tc>
      </w:tr>
      <w:tr w:rsidR="00152705" w:rsidRPr="00A42D69" w14:paraId="516CDA31" w14:textId="77777777" w:rsidTr="00294DE2">
        <w:tc>
          <w:tcPr>
            <w:tcW w:w="3177" w:type="dxa"/>
            <w:gridSpan w:val="2"/>
            <w:tcBorders>
              <w:bottom w:val="single" w:sz="4" w:space="0" w:color="auto"/>
            </w:tcBorders>
            <w:shd w:val="clear" w:color="auto" w:fill="DBE5F1" w:themeFill="accent1" w:themeFillTint="33"/>
          </w:tcPr>
          <w:p w14:paraId="206DDB2E" w14:textId="77777777" w:rsidR="00152705" w:rsidRPr="00C63419" w:rsidRDefault="00152705" w:rsidP="00294DE2">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74" w:type="dxa"/>
            <w:gridSpan w:val="6"/>
            <w:tcBorders>
              <w:bottom w:val="single" w:sz="4" w:space="0" w:color="auto"/>
            </w:tcBorders>
          </w:tcPr>
          <w:p w14:paraId="317E32BA" w14:textId="77777777" w:rsidR="00152705" w:rsidRPr="00A42D69" w:rsidRDefault="005B0E60" w:rsidP="00294DE2">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324557510"/>
                <w:placeholder>
                  <w:docPart w:val="1C91B903B7E446DB96AA7764D03289B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152705">
                  <w:rPr>
                    <w:rFonts w:asciiTheme="minorHAnsi" w:hAnsiTheme="minorHAnsi" w:cs="Arial"/>
                    <w:sz w:val="20"/>
                  </w:rPr>
                  <w:t>C1 Komunitné sociálne služby</w:t>
                </w:r>
              </w:sdtContent>
            </w:sdt>
          </w:p>
        </w:tc>
      </w:tr>
      <w:tr w:rsidR="00152705" w:rsidRPr="00A42D69" w14:paraId="616F1A80" w14:textId="77777777" w:rsidTr="00294DE2">
        <w:tc>
          <w:tcPr>
            <w:tcW w:w="1311" w:type="dxa"/>
            <w:tcBorders>
              <w:bottom w:val="single" w:sz="4" w:space="0" w:color="auto"/>
            </w:tcBorders>
            <w:shd w:val="clear" w:color="auto" w:fill="A6A6A6" w:themeFill="background1" w:themeFillShade="A6"/>
            <w:vAlign w:val="center"/>
          </w:tcPr>
          <w:p w14:paraId="57FB74B9" w14:textId="77777777" w:rsidR="00152705" w:rsidRPr="00A42D69" w:rsidRDefault="00152705" w:rsidP="00294DE2">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64B9BEC3" w14:textId="77777777" w:rsidR="00152705" w:rsidRPr="00A42D69" w:rsidRDefault="00152705" w:rsidP="00294DE2">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44D82BB6" w14:textId="77777777" w:rsidR="00152705" w:rsidRPr="00A42D69" w:rsidRDefault="00152705" w:rsidP="00294DE2">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5001" w:type="dxa"/>
            <w:tcBorders>
              <w:bottom w:val="single" w:sz="4" w:space="0" w:color="auto"/>
            </w:tcBorders>
            <w:shd w:val="clear" w:color="auto" w:fill="A6A6A6" w:themeFill="background1" w:themeFillShade="A6"/>
            <w:vAlign w:val="center"/>
          </w:tcPr>
          <w:p w14:paraId="3411BC09" w14:textId="77777777" w:rsidR="00152705" w:rsidRPr="00A42D69" w:rsidRDefault="00152705" w:rsidP="00294DE2">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58" w:type="dxa"/>
            <w:tcBorders>
              <w:bottom w:val="single" w:sz="4" w:space="0" w:color="auto"/>
            </w:tcBorders>
            <w:shd w:val="clear" w:color="auto" w:fill="A6A6A6" w:themeFill="background1" w:themeFillShade="A6"/>
            <w:vAlign w:val="center"/>
          </w:tcPr>
          <w:p w14:paraId="276773B9" w14:textId="77777777" w:rsidR="00152705" w:rsidRPr="00A42D69" w:rsidRDefault="00152705" w:rsidP="00294DE2">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99" w:type="dxa"/>
            <w:tcBorders>
              <w:bottom w:val="single" w:sz="4" w:space="0" w:color="auto"/>
            </w:tcBorders>
            <w:shd w:val="clear" w:color="auto" w:fill="A6A6A6" w:themeFill="background1" w:themeFillShade="A6"/>
            <w:vAlign w:val="center"/>
          </w:tcPr>
          <w:p w14:paraId="46CF3A80" w14:textId="77777777" w:rsidR="00152705" w:rsidRPr="00A42D69" w:rsidRDefault="00152705" w:rsidP="00294DE2">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1704267B" w14:textId="77777777" w:rsidR="00152705" w:rsidRPr="00A42D69" w:rsidRDefault="00152705" w:rsidP="00294DE2">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24" w:type="dxa"/>
            <w:tcBorders>
              <w:bottom w:val="single" w:sz="4" w:space="0" w:color="auto"/>
            </w:tcBorders>
            <w:shd w:val="clear" w:color="auto" w:fill="A6A6A6" w:themeFill="background1" w:themeFillShade="A6"/>
            <w:vAlign w:val="center"/>
          </w:tcPr>
          <w:p w14:paraId="1544F854" w14:textId="77777777" w:rsidR="00152705" w:rsidRPr="00A42D69" w:rsidRDefault="00152705" w:rsidP="00294DE2">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3" w:type="dxa"/>
            <w:tcBorders>
              <w:bottom w:val="single" w:sz="4" w:space="0" w:color="auto"/>
            </w:tcBorders>
            <w:shd w:val="clear" w:color="auto" w:fill="A6A6A6" w:themeFill="background1" w:themeFillShade="A6"/>
            <w:vAlign w:val="center"/>
          </w:tcPr>
          <w:p w14:paraId="11F77879" w14:textId="77777777" w:rsidR="00152705" w:rsidRPr="00A42D69" w:rsidRDefault="00152705" w:rsidP="00294DE2">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3"/>
            </w:r>
          </w:p>
        </w:tc>
        <w:tc>
          <w:tcPr>
            <w:tcW w:w="1409" w:type="dxa"/>
            <w:tcBorders>
              <w:bottom w:val="single" w:sz="4" w:space="0" w:color="auto"/>
            </w:tcBorders>
            <w:shd w:val="clear" w:color="auto" w:fill="A6A6A6" w:themeFill="background1" w:themeFillShade="A6"/>
          </w:tcPr>
          <w:p w14:paraId="5DD57825" w14:textId="77777777" w:rsidR="00152705" w:rsidRPr="00A42D69" w:rsidRDefault="00152705" w:rsidP="00294DE2">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152705" w:rsidRPr="009365C4" w14:paraId="2705529A" w14:textId="77777777" w:rsidTr="00294DE2">
        <w:trPr>
          <w:trHeight w:val="548"/>
        </w:trPr>
        <w:tc>
          <w:tcPr>
            <w:tcW w:w="1311" w:type="dxa"/>
            <w:tcBorders>
              <w:bottom w:val="single" w:sz="4" w:space="0" w:color="auto"/>
            </w:tcBorders>
            <w:shd w:val="clear" w:color="auto" w:fill="FFFFFF" w:themeFill="background1"/>
          </w:tcPr>
          <w:p w14:paraId="7E589263" w14:textId="77777777" w:rsidR="00152705" w:rsidRPr="009365C4" w:rsidRDefault="00152705" w:rsidP="00294DE2">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C101</w:t>
            </w:r>
          </w:p>
        </w:tc>
        <w:tc>
          <w:tcPr>
            <w:tcW w:w="1866" w:type="dxa"/>
            <w:tcBorders>
              <w:bottom w:val="single" w:sz="4" w:space="0" w:color="auto"/>
            </w:tcBorders>
            <w:shd w:val="clear" w:color="auto" w:fill="FFFFFF" w:themeFill="background1"/>
          </w:tcPr>
          <w:p w14:paraId="26F4E3C4" w14:textId="77777777" w:rsidR="00152705" w:rsidRPr="009365C4" w:rsidRDefault="00152705" w:rsidP="00294DE2">
            <w:pPr>
              <w:autoSpaceDE w:val="0"/>
              <w:autoSpaceDN w:val="0"/>
              <w:adjustRightInd w:val="0"/>
              <w:spacing w:before="120" w:after="120"/>
              <w:rPr>
                <w:rFonts w:asciiTheme="minorHAnsi" w:hAnsiTheme="minorHAnsi"/>
                <w:sz w:val="20"/>
              </w:rPr>
            </w:pPr>
            <w:r w:rsidRPr="008F43B6">
              <w:rPr>
                <w:rFonts w:asciiTheme="minorHAnsi" w:hAnsiTheme="minorHAnsi"/>
                <w:sz w:val="20"/>
              </w:rPr>
              <w:t>Kapacita podporených zariadení komunitných sociálnych služieb</w:t>
            </w:r>
          </w:p>
        </w:tc>
        <w:tc>
          <w:tcPr>
            <w:tcW w:w="5001" w:type="dxa"/>
            <w:tcBorders>
              <w:bottom w:val="single" w:sz="4" w:space="0" w:color="auto"/>
            </w:tcBorders>
            <w:shd w:val="clear" w:color="auto" w:fill="FFFFFF" w:themeFill="background1"/>
          </w:tcPr>
          <w:p w14:paraId="1BD29D2A" w14:textId="77777777" w:rsidR="00152705" w:rsidRPr="009365C4" w:rsidRDefault="00152705" w:rsidP="00294DE2">
            <w:pPr>
              <w:autoSpaceDE w:val="0"/>
              <w:autoSpaceDN w:val="0"/>
              <w:adjustRightInd w:val="0"/>
              <w:spacing w:before="120" w:after="120"/>
              <w:jc w:val="both"/>
              <w:rPr>
                <w:rFonts w:asciiTheme="minorHAnsi" w:hAnsiTheme="minorHAnsi"/>
                <w:sz w:val="20"/>
              </w:rPr>
            </w:pPr>
            <w:r w:rsidRPr="008F43B6">
              <w:rPr>
                <w:rFonts w:asciiTheme="minorHAnsi" w:hAnsiTheme="minorHAnsi"/>
                <w:sz w:val="20"/>
              </w:rPr>
              <w:t>Počet osôb, ktorí môžu využívať novovzniknuté alebo existujúce (zrekonštruované alebo zmodernizované) zariadenia komunitných sociálnych služieb. Nezapočítavajú sa zamestnanci zariadení. Ukazovateľ meria nominálnu kapacitu zariadenia, ktorá je zväčša väčšia alebo rovná skutočnému počtu osôb.</w:t>
            </w:r>
          </w:p>
        </w:tc>
        <w:tc>
          <w:tcPr>
            <w:tcW w:w="1058" w:type="dxa"/>
            <w:tcBorders>
              <w:bottom w:val="single" w:sz="4" w:space="0" w:color="auto"/>
            </w:tcBorders>
            <w:shd w:val="clear" w:color="auto" w:fill="FFFFFF" w:themeFill="background1"/>
          </w:tcPr>
          <w:p w14:paraId="79E40841" w14:textId="77777777" w:rsidR="00152705" w:rsidRPr="008C0112" w:rsidRDefault="00152705" w:rsidP="00294DE2">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Osoby</w:t>
            </w:r>
          </w:p>
        </w:tc>
        <w:tc>
          <w:tcPr>
            <w:tcW w:w="1699" w:type="dxa"/>
            <w:tcBorders>
              <w:bottom w:val="single" w:sz="4" w:space="0" w:color="auto"/>
            </w:tcBorders>
            <w:shd w:val="clear" w:color="auto" w:fill="FFFFFF" w:themeFill="background1"/>
          </w:tcPr>
          <w:p w14:paraId="3C1DA810" w14:textId="77777777" w:rsidR="00152705" w:rsidRPr="008C0112" w:rsidRDefault="00152705" w:rsidP="00294DE2">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24" w:type="dxa"/>
            <w:tcBorders>
              <w:bottom w:val="single" w:sz="4" w:space="0" w:color="auto"/>
            </w:tcBorders>
            <w:shd w:val="clear" w:color="auto" w:fill="FFFFFF" w:themeFill="background1"/>
          </w:tcPr>
          <w:p w14:paraId="58C550CB" w14:textId="77777777" w:rsidR="00152705" w:rsidRPr="008C0112" w:rsidRDefault="00152705" w:rsidP="00294DE2">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3" w:type="dxa"/>
            <w:tcBorders>
              <w:bottom w:val="single" w:sz="4" w:space="0" w:color="auto"/>
            </w:tcBorders>
            <w:shd w:val="clear" w:color="auto" w:fill="FFFFFF" w:themeFill="background1"/>
          </w:tcPr>
          <w:p w14:paraId="24B95390" w14:textId="77777777" w:rsidR="00152705" w:rsidRPr="008C0112" w:rsidRDefault="00152705" w:rsidP="00294DE2">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Pr>
                <w:rFonts w:asciiTheme="minorHAnsi" w:hAnsiTheme="minorHAnsi"/>
                <w:sz w:val="20"/>
              </w:rPr>
              <w:t xml:space="preserve">, </w:t>
            </w:r>
            <w:proofErr w:type="spellStart"/>
            <w:r>
              <w:rPr>
                <w:rFonts w:asciiTheme="minorHAnsi" w:hAnsiTheme="minorHAnsi"/>
                <w:sz w:val="20"/>
              </w:rPr>
              <w:t>RMŽaND</w:t>
            </w:r>
            <w:proofErr w:type="spellEnd"/>
          </w:p>
        </w:tc>
        <w:tc>
          <w:tcPr>
            <w:tcW w:w="1409" w:type="dxa"/>
            <w:tcBorders>
              <w:bottom w:val="single" w:sz="4" w:space="0" w:color="auto"/>
            </w:tcBorders>
            <w:shd w:val="clear" w:color="auto" w:fill="FFFFFF" w:themeFill="background1"/>
          </w:tcPr>
          <w:p w14:paraId="74C790A7" w14:textId="77777777" w:rsidR="00152705" w:rsidRPr="008C0112" w:rsidRDefault="00152705" w:rsidP="00294DE2">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152705" w:rsidRPr="009365C4" w14:paraId="295EE45C" w14:textId="77777777" w:rsidTr="00294DE2">
        <w:trPr>
          <w:trHeight w:val="548"/>
        </w:trPr>
        <w:tc>
          <w:tcPr>
            <w:tcW w:w="1311" w:type="dxa"/>
            <w:shd w:val="clear" w:color="auto" w:fill="FFFFFF" w:themeFill="background1"/>
          </w:tcPr>
          <w:p w14:paraId="123EA235" w14:textId="77777777" w:rsidR="00152705" w:rsidRPr="008C0112" w:rsidRDefault="00152705" w:rsidP="00294DE2">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C102</w:t>
            </w:r>
          </w:p>
        </w:tc>
        <w:tc>
          <w:tcPr>
            <w:tcW w:w="1866" w:type="dxa"/>
            <w:shd w:val="clear" w:color="auto" w:fill="FFFFFF" w:themeFill="background1"/>
          </w:tcPr>
          <w:p w14:paraId="07E190F1" w14:textId="77777777" w:rsidR="00152705" w:rsidRPr="008C0112" w:rsidRDefault="00152705" w:rsidP="00294DE2">
            <w:pPr>
              <w:autoSpaceDE w:val="0"/>
              <w:autoSpaceDN w:val="0"/>
              <w:adjustRightInd w:val="0"/>
              <w:spacing w:before="120" w:after="120"/>
              <w:rPr>
                <w:rFonts w:asciiTheme="minorHAnsi" w:hAnsiTheme="minorHAnsi"/>
                <w:sz w:val="20"/>
              </w:rPr>
            </w:pPr>
            <w:r w:rsidRPr="008F43B6">
              <w:rPr>
                <w:rFonts w:asciiTheme="minorHAnsi" w:hAnsiTheme="minorHAnsi"/>
                <w:sz w:val="20"/>
              </w:rPr>
              <w:t xml:space="preserve">Počet sociálnych služieb na komunitnej úrovni, </w:t>
            </w:r>
            <w:r w:rsidRPr="008F43B6">
              <w:rPr>
                <w:rFonts w:asciiTheme="minorHAnsi" w:hAnsiTheme="minorHAnsi"/>
                <w:sz w:val="20"/>
              </w:rPr>
              <w:lastRenderedPageBreak/>
              <w:t>ktoré vzniknú vďaka podpore</w:t>
            </w:r>
          </w:p>
        </w:tc>
        <w:tc>
          <w:tcPr>
            <w:tcW w:w="5001" w:type="dxa"/>
            <w:shd w:val="clear" w:color="auto" w:fill="FFFFFF" w:themeFill="background1"/>
          </w:tcPr>
          <w:p w14:paraId="73821E2D" w14:textId="77777777" w:rsidR="00152705" w:rsidRPr="008C0112" w:rsidRDefault="00152705" w:rsidP="00294DE2">
            <w:pPr>
              <w:autoSpaceDE w:val="0"/>
              <w:autoSpaceDN w:val="0"/>
              <w:adjustRightInd w:val="0"/>
              <w:spacing w:before="120" w:after="120"/>
              <w:jc w:val="both"/>
              <w:rPr>
                <w:rFonts w:asciiTheme="minorHAnsi" w:hAnsiTheme="minorHAnsi"/>
                <w:sz w:val="20"/>
              </w:rPr>
            </w:pPr>
            <w:r w:rsidRPr="008F43B6">
              <w:rPr>
                <w:rFonts w:asciiTheme="minorHAnsi" w:hAnsiTheme="minorHAnsi"/>
                <w:sz w:val="20"/>
              </w:rPr>
              <w:lastRenderedPageBreak/>
              <w:t xml:space="preserve">Počet komunitných sociálnych služieb, ktoré vzniknú vďaka podpore a majú charakter sociálnej služby na komunitnej úrovni. Započítavajú sa komunitné sociálne služby, ktoré vzniknú v dôsledku realizácie projektu (aj keď vzniknú v </w:t>
            </w:r>
            <w:r w:rsidRPr="008F43B6">
              <w:rPr>
                <w:rFonts w:asciiTheme="minorHAnsi" w:hAnsiTheme="minorHAnsi"/>
                <w:sz w:val="20"/>
              </w:rPr>
              <w:lastRenderedPageBreak/>
              <w:t>rámci už existujúceho zariadenia, ak sa predtým v tomto zariadení táto služby neposkytovala).</w:t>
            </w:r>
          </w:p>
        </w:tc>
        <w:tc>
          <w:tcPr>
            <w:tcW w:w="1058" w:type="dxa"/>
            <w:shd w:val="clear" w:color="auto" w:fill="FFFFFF" w:themeFill="background1"/>
          </w:tcPr>
          <w:p w14:paraId="61CCA021" w14:textId="77777777" w:rsidR="00152705" w:rsidRPr="008C0112" w:rsidRDefault="00152705" w:rsidP="00294DE2">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lastRenderedPageBreak/>
              <w:t>Počet</w:t>
            </w:r>
          </w:p>
        </w:tc>
        <w:tc>
          <w:tcPr>
            <w:tcW w:w="1699" w:type="dxa"/>
            <w:shd w:val="clear" w:color="auto" w:fill="FFFFFF" w:themeFill="background1"/>
          </w:tcPr>
          <w:p w14:paraId="0227EE87" w14:textId="77777777" w:rsidR="00152705" w:rsidRPr="008C0112" w:rsidRDefault="00152705" w:rsidP="00294DE2">
            <w:pPr>
              <w:autoSpaceDE w:val="0"/>
              <w:autoSpaceDN w:val="0"/>
              <w:adjustRightInd w:val="0"/>
              <w:spacing w:before="120" w:after="120"/>
              <w:rPr>
                <w:rFonts w:asciiTheme="minorHAnsi" w:hAnsiTheme="minorHAnsi"/>
                <w:sz w:val="20"/>
              </w:rPr>
            </w:pPr>
            <w:r w:rsidRPr="008F43B6">
              <w:rPr>
                <w:rFonts w:asciiTheme="minorHAnsi" w:hAnsiTheme="minorHAnsi"/>
                <w:sz w:val="20"/>
              </w:rPr>
              <w:t>k dátumu ukončenia prác na projekte</w:t>
            </w:r>
          </w:p>
        </w:tc>
        <w:tc>
          <w:tcPr>
            <w:tcW w:w="1224" w:type="dxa"/>
            <w:shd w:val="clear" w:color="auto" w:fill="FFFFFF" w:themeFill="background1"/>
          </w:tcPr>
          <w:p w14:paraId="50F67108" w14:textId="77777777" w:rsidR="00152705" w:rsidRPr="008C0112" w:rsidRDefault="00152705" w:rsidP="00294DE2">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3" w:type="dxa"/>
            <w:shd w:val="clear" w:color="auto" w:fill="FFFFFF" w:themeFill="background1"/>
          </w:tcPr>
          <w:p w14:paraId="195B1E65" w14:textId="77777777" w:rsidR="00152705" w:rsidRPr="008C0112" w:rsidRDefault="00152705" w:rsidP="00294DE2">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Pr>
                <w:rFonts w:asciiTheme="minorHAnsi" w:hAnsiTheme="minorHAnsi"/>
                <w:sz w:val="20"/>
              </w:rPr>
              <w:t xml:space="preserve">, </w:t>
            </w:r>
            <w:proofErr w:type="spellStart"/>
            <w:r>
              <w:rPr>
                <w:rFonts w:asciiTheme="minorHAnsi" w:hAnsiTheme="minorHAnsi"/>
                <w:sz w:val="20"/>
              </w:rPr>
              <w:t>RMŽaND</w:t>
            </w:r>
            <w:proofErr w:type="spellEnd"/>
          </w:p>
        </w:tc>
        <w:tc>
          <w:tcPr>
            <w:tcW w:w="1409" w:type="dxa"/>
            <w:shd w:val="clear" w:color="auto" w:fill="FFFFFF" w:themeFill="background1"/>
          </w:tcPr>
          <w:p w14:paraId="57A9D50B" w14:textId="77777777" w:rsidR="00152705" w:rsidRDefault="00152705" w:rsidP="00294DE2">
            <w:pPr>
              <w:autoSpaceDE w:val="0"/>
              <w:autoSpaceDN w:val="0"/>
              <w:adjustRightInd w:val="0"/>
              <w:spacing w:before="120" w:after="120"/>
              <w:rPr>
                <w:rFonts w:asciiTheme="minorHAnsi" w:hAnsiTheme="minorHAnsi"/>
                <w:sz w:val="20"/>
              </w:rPr>
            </w:pPr>
            <w:r w:rsidRPr="008F43B6">
              <w:rPr>
                <w:rFonts w:asciiTheme="minorHAnsi" w:hAnsiTheme="minorHAnsi"/>
                <w:sz w:val="20"/>
              </w:rPr>
              <w:t>áno – v</w:t>
            </w:r>
            <w:r>
              <w:rPr>
                <w:rFonts w:asciiTheme="minorHAnsi" w:hAnsiTheme="minorHAnsi"/>
                <w:sz w:val="20"/>
              </w:rPr>
              <w:t> </w:t>
            </w:r>
            <w:r w:rsidRPr="008F43B6">
              <w:rPr>
                <w:rFonts w:asciiTheme="minorHAnsi" w:hAnsiTheme="minorHAnsi"/>
                <w:sz w:val="20"/>
              </w:rPr>
              <w:t xml:space="preserve">prípade, ak projekt vedie </w:t>
            </w:r>
            <w:r w:rsidRPr="008F43B6">
              <w:rPr>
                <w:rFonts w:asciiTheme="minorHAnsi" w:hAnsiTheme="minorHAnsi"/>
                <w:sz w:val="20"/>
              </w:rPr>
              <w:lastRenderedPageBreak/>
              <w:t>k vzniku služieb</w:t>
            </w:r>
          </w:p>
        </w:tc>
      </w:tr>
      <w:tr w:rsidR="00152705" w:rsidRPr="009365C4" w14:paraId="3BFDB7AA" w14:textId="77777777" w:rsidTr="00294DE2">
        <w:trPr>
          <w:trHeight w:val="548"/>
        </w:trPr>
        <w:tc>
          <w:tcPr>
            <w:tcW w:w="1311" w:type="dxa"/>
            <w:shd w:val="clear" w:color="auto" w:fill="FFFFFF" w:themeFill="background1"/>
          </w:tcPr>
          <w:p w14:paraId="386B5D56" w14:textId="77777777" w:rsidR="00152705" w:rsidRPr="008F43B6" w:rsidRDefault="00152705" w:rsidP="00294DE2">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lastRenderedPageBreak/>
              <w:t>C10</w:t>
            </w:r>
            <w:r>
              <w:rPr>
                <w:rFonts w:asciiTheme="minorHAnsi" w:hAnsiTheme="minorHAnsi"/>
                <w:sz w:val="20"/>
              </w:rPr>
              <w:t>3</w:t>
            </w:r>
          </w:p>
        </w:tc>
        <w:tc>
          <w:tcPr>
            <w:tcW w:w="1866" w:type="dxa"/>
            <w:shd w:val="clear" w:color="auto" w:fill="FFFFFF" w:themeFill="background1"/>
          </w:tcPr>
          <w:p w14:paraId="09E883C3" w14:textId="77777777" w:rsidR="00152705" w:rsidRPr="008C0112" w:rsidRDefault="00152705" w:rsidP="00294DE2">
            <w:pPr>
              <w:autoSpaceDE w:val="0"/>
              <w:autoSpaceDN w:val="0"/>
              <w:adjustRightInd w:val="0"/>
              <w:spacing w:before="120" w:after="120"/>
              <w:rPr>
                <w:rFonts w:asciiTheme="minorHAnsi" w:hAnsiTheme="minorHAnsi"/>
                <w:sz w:val="20"/>
              </w:rPr>
            </w:pPr>
            <w:r w:rsidRPr="008F43B6">
              <w:rPr>
                <w:rFonts w:asciiTheme="minorHAnsi" w:hAnsiTheme="minorHAnsi"/>
                <w:sz w:val="20"/>
              </w:rPr>
              <w:t>Zvýšená kapacita podporených zariadení komunitných sociálnych služieb</w:t>
            </w:r>
          </w:p>
        </w:tc>
        <w:tc>
          <w:tcPr>
            <w:tcW w:w="5001" w:type="dxa"/>
            <w:shd w:val="clear" w:color="auto" w:fill="FFFFFF" w:themeFill="background1"/>
          </w:tcPr>
          <w:p w14:paraId="38138950" w14:textId="77777777" w:rsidR="00152705" w:rsidRPr="008C0112" w:rsidRDefault="00152705" w:rsidP="00294DE2">
            <w:pPr>
              <w:autoSpaceDE w:val="0"/>
              <w:autoSpaceDN w:val="0"/>
              <w:adjustRightInd w:val="0"/>
              <w:spacing w:before="120" w:after="120"/>
              <w:jc w:val="both"/>
              <w:rPr>
                <w:rFonts w:asciiTheme="minorHAnsi" w:hAnsiTheme="minorHAnsi"/>
                <w:sz w:val="20"/>
              </w:rPr>
            </w:pPr>
            <w:r w:rsidRPr="008F43B6">
              <w:rPr>
                <w:rFonts w:asciiTheme="minorHAnsi" w:hAnsiTheme="minorHAnsi"/>
                <w:sz w:val="20"/>
              </w:rPr>
              <w:t>Počet osôb o ktorých sa zvýšila kapacita zariadenia komunitných sociálnych služieb v porovnaní s počtom osôb pred realizáciou projektu. Nezapočítavajú sa zamestnanci zariadení. Ukazovateľ meria nominálnu kapacitu zariadenia, ktorá je zväčša väčšia alebo rovná skutočnému počtu osôb</w:t>
            </w:r>
            <w:r>
              <w:rPr>
                <w:rFonts w:asciiTheme="minorHAnsi" w:hAnsiTheme="minorHAnsi"/>
                <w:sz w:val="20"/>
              </w:rPr>
              <w:t>.</w:t>
            </w:r>
          </w:p>
        </w:tc>
        <w:tc>
          <w:tcPr>
            <w:tcW w:w="1058" w:type="dxa"/>
            <w:shd w:val="clear" w:color="auto" w:fill="FFFFFF" w:themeFill="background1"/>
          </w:tcPr>
          <w:p w14:paraId="608781C0" w14:textId="77777777" w:rsidR="00152705" w:rsidRPr="008C0112" w:rsidRDefault="00152705" w:rsidP="00294DE2">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Miesto v sociálnych službách</w:t>
            </w:r>
          </w:p>
        </w:tc>
        <w:tc>
          <w:tcPr>
            <w:tcW w:w="1699" w:type="dxa"/>
            <w:shd w:val="clear" w:color="auto" w:fill="FFFFFF" w:themeFill="background1"/>
          </w:tcPr>
          <w:p w14:paraId="49898BB9" w14:textId="77777777" w:rsidR="00152705" w:rsidRPr="008C0112" w:rsidRDefault="00152705" w:rsidP="00294DE2">
            <w:pPr>
              <w:autoSpaceDE w:val="0"/>
              <w:autoSpaceDN w:val="0"/>
              <w:adjustRightInd w:val="0"/>
              <w:spacing w:before="120" w:after="120"/>
              <w:rPr>
                <w:rFonts w:asciiTheme="minorHAnsi" w:hAnsiTheme="minorHAnsi"/>
                <w:sz w:val="20"/>
              </w:rPr>
            </w:pPr>
            <w:r w:rsidRPr="008F43B6">
              <w:rPr>
                <w:rFonts w:asciiTheme="minorHAnsi" w:hAnsiTheme="minorHAnsi"/>
                <w:sz w:val="20"/>
              </w:rPr>
              <w:t>k dátumu ukončenia prác na projekte</w:t>
            </w:r>
          </w:p>
        </w:tc>
        <w:tc>
          <w:tcPr>
            <w:tcW w:w="1224" w:type="dxa"/>
            <w:shd w:val="clear" w:color="auto" w:fill="FFFFFF" w:themeFill="background1"/>
          </w:tcPr>
          <w:p w14:paraId="3CC22467" w14:textId="77777777" w:rsidR="00152705" w:rsidRPr="008C0112" w:rsidRDefault="00152705" w:rsidP="00294DE2">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3" w:type="dxa"/>
            <w:shd w:val="clear" w:color="auto" w:fill="FFFFFF" w:themeFill="background1"/>
          </w:tcPr>
          <w:p w14:paraId="7EFB6858" w14:textId="77777777" w:rsidR="00152705" w:rsidRPr="008C0112" w:rsidRDefault="00152705" w:rsidP="00294DE2">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Pr>
                <w:rFonts w:asciiTheme="minorHAnsi" w:hAnsiTheme="minorHAnsi"/>
                <w:sz w:val="20"/>
              </w:rPr>
              <w:t xml:space="preserve">, </w:t>
            </w:r>
            <w:proofErr w:type="spellStart"/>
            <w:r>
              <w:rPr>
                <w:rFonts w:asciiTheme="minorHAnsi" w:hAnsiTheme="minorHAnsi"/>
                <w:sz w:val="20"/>
              </w:rPr>
              <w:t>RMŽaND</w:t>
            </w:r>
            <w:proofErr w:type="spellEnd"/>
          </w:p>
        </w:tc>
        <w:tc>
          <w:tcPr>
            <w:tcW w:w="1409" w:type="dxa"/>
            <w:shd w:val="clear" w:color="auto" w:fill="FFFFFF" w:themeFill="background1"/>
          </w:tcPr>
          <w:p w14:paraId="0DDEEB83" w14:textId="77777777" w:rsidR="00152705" w:rsidRDefault="00152705" w:rsidP="00294DE2">
            <w:pPr>
              <w:autoSpaceDE w:val="0"/>
              <w:autoSpaceDN w:val="0"/>
              <w:adjustRightInd w:val="0"/>
              <w:spacing w:before="120" w:after="120"/>
              <w:rPr>
                <w:rFonts w:asciiTheme="minorHAnsi" w:hAnsiTheme="minorHAnsi"/>
                <w:sz w:val="20"/>
              </w:rPr>
            </w:pPr>
            <w:r w:rsidRPr="008F43B6">
              <w:rPr>
                <w:rFonts w:asciiTheme="minorHAnsi" w:hAnsiTheme="minorHAnsi"/>
                <w:sz w:val="20"/>
              </w:rPr>
              <w:t>áno – v</w:t>
            </w:r>
            <w:r>
              <w:rPr>
                <w:rFonts w:asciiTheme="minorHAnsi" w:hAnsiTheme="minorHAnsi"/>
                <w:sz w:val="20"/>
              </w:rPr>
              <w:t> </w:t>
            </w:r>
            <w:r w:rsidRPr="008F43B6">
              <w:rPr>
                <w:rFonts w:asciiTheme="minorHAnsi" w:hAnsiTheme="minorHAnsi"/>
                <w:sz w:val="20"/>
              </w:rPr>
              <w:t>prípade, ak projekt vedie k zvýšeniu kapacity zariadení sociálnych služieb</w:t>
            </w:r>
          </w:p>
        </w:tc>
      </w:tr>
    </w:tbl>
    <w:p w14:paraId="1D28952D" w14:textId="77777777" w:rsidR="004D75DA" w:rsidRPr="00A42D69" w:rsidRDefault="004D75DA">
      <w:pPr>
        <w:rPr>
          <w:rFonts w:asciiTheme="minorHAnsi" w:hAnsiTheme="minorHAnsi"/>
          <w:szCs w:val="22"/>
        </w:rPr>
      </w:pPr>
    </w:p>
    <w:p w14:paraId="442F841B" w14:textId="77777777" w:rsidR="00C702EF" w:rsidRDefault="00C702EF" w:rsidP="00CF14C5">
      <w:pPr>
        <w:ind w:left="-426"/>
        <w:jc w:val="both"/>
        <w:rPr>
          <w:rFonts w:asciiTheme="minorHAnsi" w:hAnsiTheme="minorHAnsi"/>
        </w:rPr>
      </w:pPr>
    </w:p>
    <w:p w14:paraId="2C98B24C" w14:textId="1BF571C8" w:rsidR="00CF14C5" w:rsidRDefault="00840492" w:rsidP="00EC501F">
      <w:pPr>
        <w:ind w:left="-426" w:right="-312"/>
        <w:jc w:val="both"/>
        <w:rPr>
          <w:rFonts w:asciiTheme="minorHAnsi" w:hAnsiTheme="minorHAnsi"/>
        </w:rPr>
      </w:pPr>
      <w:r>
        <w:rPr>
          <w:rFonts w:asciiTheme="minorHAnsi" w:hAnsiTheme="minorHAnsi"/>
        </w:rPr>
        <w:t xml:space="preserve">Žiadateľ </w:t>
      </w:r>
      <w:r w:rsidR="00CF14C5">
        <w:rPr>
          <w:rFonts w:asciiTheme="minorHAnsi" w:hAnsiTheme="minorHAnsi"/>
        </w:rPr>
        <w:t>je</w:t>
      </w:r>
      <w:r w:rsidR="00CF14C5" w:rsidRPr="00A42D69">
        <w:rPr>
          <w:rFonts w:asciiTheme="minorHAnsi" w:hAnsiTheme="minorHAnsi"/>
        </w:rPr>
        <w:t xml:space="preserve"> povinný stanoviť „nenulovú“ cieľovú hodnotu pre tie merateľné ukazovatele projektu, ktoré majú byť realizáciou navrhovaných aktivít dosiahnuté</w:t>
      </w:r>
      <w:r w:rsidR="00CF14C5">
        <w:rPr>
          <w:rFonts w:asciiTheme="minorHAnsi" w:hAnsiTheme="minorHAnsi"/>
        </w:rPr>
        <w:t>.</w:t>
      </w:r>
      <w:r w:rsidR="00C702EF">
        <w:rPr>
          <w:rFonts w:asciiTheme="minorHAnsi" w:hAnsiTheme="minorHAnsi"/>
        </w:rPr>
        <w:t xml:space="preserve"> </w:t>
      </w:r>
      <w:r>
        <w:rPr>
          <w:rFonts w:asciiTheme="minorHAnsi" w:hAnsiTheme="minorHAnsi"/>
        </w:rPr>
        <w:t xml:space="preserve">Žiadateľ </w:t>
      </w:r>
      <w:r w:rsidR="00C702EF">
        <w:rPr>
          <w:rFonts w:asciiTheme="minorHAnsi" w:hAnsiTheme="minorHAnsi"/>
        </w:rPr>
        <w:t>je povinný stanoviť „nenulovú“ cieľovú hodnotu pre povinné merateľné ukazovatele.</w:t>
      </w:r>
    </w:p>
    <w:p w14:paraId="36CF19DA" w14:textId="31566894" w:rsidR="00535633" w:rsidRPr="00A42D69" w:rsidRDefault="00535633" w:rsidP="00EC501F">
      <w:pPr>
        <w:ind w:left="-426" w:right="-312"/>
        <w:jc w:val="both"/>
        <w:rPr>
          <w:rFonts w:asciiTheme="minorHAnsi" w:hAnsiTheme="minorHAnsi"/>
        </w:rPr>
      </w:pPr>
      <w:r>
        <w:rPr>
          <w:rFonts w:asciiTheme="minorHAnsi" w:hAnsiTheme="minorHAnsi"/>
        </w:rPr>
        <w:t xml:space="preserve">Projekt bez príspevku k naplneniu </w:t>
      </w:r>
      <w:r w:rsidR="00C702EF">
        <w:rPr>
          <w:rFonts w:asciiTheme="minorHAnsi" w:hAnsiTheme="minorHAnsi"/>
        </w:rPr>
        <w:t xml:space="preserve">povinných </w:t>
      </w:r>
      <w:r>
        <w:rPr>
          <w:rFonts w:asciiTheme="minorHAnsi" w:hAnsiTheme="minorHAnsi"/>
        </w:rPr>
        <w:t>merateľných ukazovateľov nebude schválený.</w:t>
      </w:r>
    </w:p>
    <w:p w14:paraId="28496D96" w14:textId="77777777" w:rsidR="001F568D" w:rsidRPr="001A6EA1" w:rsidRDefault="001F568D" w:rsidP="00EC501F">
      <w:pPr>
        <w:ind w:left="-426" w:right="-312"/>
        <w:jc w:val="both"/>
        <w:rPr>
          <w:rFonts w:asciiTheme="minorHAnsi" w:hAnsiTheme="minorHAnsi"/>
        </w:rPr>
      </w:pPr>
    </w:p>
    <w:p w14:paraId="1FB4FEA6" w14:textId="1EB463C0" w:rsidR="001A6EA1" w:rsidRDefault="001A6EA1" w:rsidP="00EC501F">
      <w:pPr>
        <w:ind w:left="-426" w:right="-312"/>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ktoré nebude v zmysle pravidiel sankčného mechanizmu akceptovateľná (či už z dôvodu výšky odchýlky, alebo objektívnych dôvodov príčin jej vzniku) bude výška príspevku skrátená v zodpovedajúcej výške.</w:t>
      </w:r>
    </w:p>
    <w:p w14:paraId="30692FBC" w14:textId="77777777" w:rsidR="001A6EA1" w:rsidRPr="001A6EA1" w:rsidRDefault="001A6EA1" w:rsidP="00EC501F">
      <w:pPr>
        <w:ind w:left="-426" w:right="-312"/>
        <w:jc w:val="both"/>
        <w:rPr>
          <w:rFonts w:asciiTheme="minorHAnsi" w:hAnsiTheme="minorHAnsi"/>
        </w:rPr>
      </w:pPr>
    </w:p>
    <w:sectPr w:rsidR="001A6EA1" w:rsidRPr="001A6EA1" w:rsidSect="00E24273">
      <w:headerReference w:type="first" r:id="rId13"/>
      <w:pgSz w:w="16840" w:h="11907" w:orient="landscape" w:code="9"/>
      <w:pgMar w:top="1474" w:right="1276" w:bottom="822" w:left="1247" w:header="850" w:footer="709" w:gutter="454"/>
      <w:pgNumType w:start="1"/>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90672" w14:textId="77777777" w:rsidR="005B0E60" w:rsidRDefault="005B0E60">
      <w:r>
        <w:separator/>
      </w:r>
    </w:p>
  </w:endnote>
  <w:endnote w:type="continuationSeparator" w:id="0">
    <w:p w14:paraId="1A8763FC" w14:textId="77777777" w:rsidR="005B0E60" w:rsidRDefault="005B0E60">
      <w:r>
        <w:continuationSeparator/>
      </w:r>
    </w:p>
  </w:endnote>
  <w:endnote w:type="continuationNotice" w:id="1">
    <w:p w14:paraId="2028A594" w14:textId="77777777" w:rsidR="005B0E60" w:rsidRDefault="005B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06096" w14:textId="77777777" w:rsidR="005B0E60" w:rsidRDefault="005B0E60">
      <w:r>
        <w:separator/>
      </w:r>
    </w:p>
  </w:footnote>
  <w:footnote w:type="continuationSeparator" w:id="0">
    <w:p w14:paraId="59F4D1CA" w14:textId="77777777" w:rsidR="005B0E60" w:rsidRDefault="005B0E60">
      <w:r>
        <w:continuationSeparator/>
      </w:r>
    </w:p>
  </w:footnote>
  <w:footnote w:type="continuationNotice" w:id="1">
    <w:p w14:paraId="31D8761C" w14:textId="77777777" w:rsidR="005B0E60" w:rsidRDefault="005B0E60"/>
  </w:footnote>
  <w:footnote w:id="2">
    <w:p w14:paraId="18DA55FA" w14:textId="77777777" w:rsidR="00152705" w:rsidRPr="001A6EA1" w:rsidRDefault="00152705" w:rsidP="00152705">
      <w:pPr>
        <w:pStyle w:val="Textpoznmkypodiarou"/>
        <w:ind w:right="-454"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t>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0B2111AB" w14:textId="77777777" w:rsidR="00152705" w:rsidRPr="001A6EA1" w:rsidRDefault="00152705" w:rsidP="00152705">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E22A8F18A852443A906A49E073BD3FC0"/>
      </w:placeholder>
      <w:temporary/>
      <w:showingPlcHdr/>
      <w15:appearance w15:val="hidden"/>
    </w:sdtPr>
    <w:sdtContent>
      <w:p w14:paraId="2D6127DD" w14:textId="08065021" w:rsidR="00931879" w:rsidRDefault="00931879">
        <w:pPr>
          <w:pStyle w:val="Hlavika"/>
        </w:pPr>
        <w:r>
          <w:t>[Zadajte text]</w:t>
        </w:r>
      </w:p>
    </w:sdtContent>
  </w:sdt>
  <w:p w14:paraId="06F582CE" w14:textId="2EF855F4" w:rsidR="00931879" w:rsidRDefault="0093187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7"/>
  </w:num>
  <w:num w:numId="2">
    <w:abstractNumId w:val="18"/>
  </w:num>
  <w:num w:numId="3">
    <w:abstractNumId w:val="38"/>
  </w:num>
  <w:num w:numId="4">
    <w:abstractNumId w:val="1"/>
  </w:num>
  <w:num w:numId="5">
    <w:abstractNumId w:val="0"/>
  </w:num>
  <w:num w:numId="6">
    <w:abstractNumId w:val="3"/>
  </w:num>
  <w:num w:numId="7">
    <w:abstractNumId w:val="6"/>
  </w:num>
  <w:num w:numId="8">
    <w:abstractNumId w:val="9"/>
  </w:num>
  <w:num w:numId="9">
    <w:abstractNumId w:val="8"/>
  </w:num>
  <w:num w:numId="10">
    <w:abstractNumId w:val="15"/>
  </w:num>
  <w:num w:numId="11">
    <w:abstractNumId w:val="30"/>
  </w:num>
  <w:num w:numId="12">
    <w:abstractNumId w:val="25"/>
  </w:num>
  <w:num w:numId="13">
    <w:abstractNumId w:val="20"/>
  </w:num>
  <w:num w:numId="14">
    <w:abstractNumId w:val="10"/>
  </w:num>
  <w:num w:numId="15">
    <w:abstractNumId w:val="26"/>
  </w:num>
  <w:num w:numId="16">
    <w:abstractNumId w:val="23"/>
  </w:num>
  <w:num w:numId="17">
    <w:abstractNumId w:val="4"/>
  </w:num>
  <w:num w:numId="18">
    <w:abstractNumId w:val="24"/>
  </w:num>
  <w:num w:numId="19">
    <w:abstractNumId w:val="12"/>
  </w:num>
  <w:num w:numId="20">
    <w:abstractNumId w:val="29"/>
  </w:num>
  <w:num w:numId="21">
    <w:abstractNumId w:val="22"/>
  </w:num>
  <w:num w:numId="22">
    <w:abstractNumId w:val="16"/>
  </w:num>
  <w:num w:numId="23">
    <w:abstractNumId w:val="35"/>
  </w:num>
  <w:num w:numId="24">
    <w:abstractNumId w:val="11"/>
  </w:num>
  <w:num w:numId="25">
    <w:abstractNumId w:val="19"/>
  </w:num>
  <w:num w:numId="26">
    <w:abstractNumId w:val="2"/>
  </w:num>
  <w:num w:numId="27">
    <w:abstractNumId w:val="33"/>
  </w:num>
  <w:num w:numId="28">
    <w:abstractNumId w:val="36"/>
  </w:num>
  <w:num w:numId="29">
    <w:abstractNumId w:val="32"/>
  </w:num>
  <w:num w:numId="30">
    <w:abstractNumId w:val="34"/>
  </w:num>
  <w:num w:numId="31">
    <w:abstractNumId w:val="31"/>
  </w:num>
  <w:num w:numId="32">
    <w:abstractNumId w:val="14"/>
  </w:num>
  <w:num w:numId="33">
    <w:abstractNumId w:val="5"/>
  </w:num>
  <w:num w:numId="34">
    <w:abstractNumId w:val="37"/>
  </w:num>
  <w:num w:numId="35">
    <w:abstractNumId w:val="7"/>
  </w:num>
  <w:num w:numId="36">
    <w:abstractNumId w:val="21"/>
  </w:num>
  <w:num w:numId="37">
    <w:abstractNumId w:val="13"/>
  </w:num>
  <w:num w:numId="38">
    <w:abstractNumId w:val="28"/>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885"/>
    <w:rsid w:val="00036574"/>
    <w:rsid w:val="0004014E"/>
    <w:rsid w:val="000404D9"/>
    <w:rsid w:val="00040A58"/>
    <w:rsid w:val="0004597E"/>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6A16"/>
    <w:rsid w:val="00121382"/>
    <w:rsid w:val="00122173"/>
    <w:rsid w:val="00124E91"/>
    <w:rsid w:val="0013006F"/>
    <w:rsid w:val="0013063E"/>
    <w:rsid w:val="001327B0"/>
    <w:rsid w:val="00132C9D"/>
    <w:rsid w:val="00132D63"/>
    <w:rsid w:val="00133F2F"/>
    <w:rsid w:val="00135AAB"/>
    <w:rsid w:val="001375CD"/>
    <w:rsid w:val="00141824"/>
    <w:rsid w:val="001436BA"/>
    <w:rsid w:val="001443CE"/>
    <w:rsid w:val="0014492C"/>
    <w:rsid w:val="001460E7"/>
    <w:rsid w:val="001462EF"/>
    <w:rsid w:val="001468EC"/>
    <w:rsid w:val="0014793F"/>
    <w:rsid w:val="00152705"/>
    <w:rsid w:val="001547B6"/>
    <w:rsid w:val="00155283"/>
    <w:rsid w:val="001553BF"/>
    <w:rsid w:val="001553EA"/>
    <w:rsid w:val="001567E9"/>
    <w:rsid w:val="00156E1F"/>
    <w:rsid w:val="00163A6B"/>
    <w:rsid w:val="00172641"/>
    <w:rsid w:val="00173196"/>
    <w:rsid w:val="00176814"/>
    <w:rsid w:val="00177805"/>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4DBB"/>
    <w:rsid w:val="002E543E"/>
    <w:rsid w:val="002E65AB"/>
    <w:rsid w:val="002E7C41"/>
    <w:rsid w:val="002F0ACE"/>
    <w:rsid w:val="002F0E07"/>
    <w:rsid w:val="002F20AC"/>
    <w:rsid w:val="002F2577"/>
    <w:rsid w:val="002F2AB0"/>
    <w:rsid w:val="002F33B4"/>
    <w:rsid w:val="002F58BC"/>
    <w:rsid w:val="00301EA2"/>
    <w:rsid w:val="003054AB"/>
    <w:rsid w:val="00305F67"/>
    <w:rsid w:val="003203FA"/>
    <w:rsid w:val="00320C2C"/>
    <w:rsid w:val="00320E11"/>
    <w:rsid w:val="00323984"/>
    <w:rsid w:val="00323A22"/>
    <w:rsid w:val="00323EAA"/>
    <w:rsid w:val="00323FA4"/>
    <w:rsid w:val="00323FC8"/>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5DA"/>
    <w:rsid w:val="004D79B2"/>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768F"/>
    <w:rsid w:val="00540358"/>
    <w:rsid w:val="0054195B"/>
    <w:rsid w:val="00542398"/>
    <w:rsid w:val="00543D72"/>
    <w:rsid w:val="00544249"/>
    <w:rsid w:val="0054424C"/>
    <w:rsid w:val="00544471"/>
    <w:rsid w:val="00544E03"/>
    <w:rsid w:val="00546075"/>
    <w:rsid w:val="005465F4"/>
    <w:rsid w:val="00551647"/>
    <w:rsid w:val="005527E1"/>
    <w:rsid w:val="00552B4E"/>
    <w:rsid w:val="00554A8C"/>
    <w:rsid w:val="00555C1D"/>
    <w:rsid w:val="00555CEB"/>
    <w:rsid w:val="00555D5F"/>
    <w:rsid w:val="00557A99"/>
    <w:rsid w:val="005614A3"/>
    <w:rsid w:val="005639D0"/>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0E60"/>
    <w:rsid w:val="005B1D44"/>
    <w:rsid w:val="005B253C"/>
    <w:rsid w:val="005B3778"/>
    <w:rsid w:val="005B468B"/>
    <w:rsid w:val="005B4C3D"/>
    <w:rsid w:val="005B4FE6"/>
    <w:rsid w:val="005B56D7"/>
    <w:rsid w:val="005B5A8C"/>
    <w:rsid w:val="005C0464"/>
    <w:rsid w:val="005C1ABD"/>
    <w:rsid w:val="005C1E9B"/>
    <w:rsid w:val="005C2890"/>
    <w:rsid w:val="005C4BB4"/>
    <w:rsid w:val="005C4D14"/>
    <w:rsid w:val="005C5930"/>
    <w:rsid w:val="005C5F4F"/>
    <w:rsid w:val="005C63FD"/>
    <w:rsid w:val="005C78A5"/>
    <w:rsid w:val="005C7E3E"/>
    <w:rsid w:val="005D1754"/>
    <w:rsid w:val="005D286B"/>
    <w:rsid w:val="005D42D2"/>
    <w:rsid w:val="005D4733"/>
    <w:rsid w:val="005D4FF4"/>
    <w:rsid w:val="005D5689"/>
    <w:rsid w:val="005D6275"/>
    <w:rsid w:val="005D7939"/>
    <w:rsid w:val="005E083E"/>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6064"/>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5149"/>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0B97"/>
    <w:rsid w:val="00831CF8"/>
    <w:rsid w:val="00832028"/>
    <w:rsid w:val="00832EAD"/>
    <w:rsid w:val="00832F4E"/>
    <w:rsid w:val="00833113"/>
    <w:rsid w:val="00833D4D"/>
    <w:rsid w:val="00833F9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1879"/>
    <w:rsid w:val="009334F1"/>
    <w:rsid w:val="0093586D"/>
    <w:rsid w:val="00935E7B"/>
    <w:rsid w:val="009365C4"/>
    <w:rsid w:val="0093678B"/>
    <w:rsid w:val="00940B0F"/>
    <w:rsid w:val="00942220"/>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726A"/>
    <w:rsid w:val="00991650"/>
    <w:rsid w:val="00992562"/>
    <w:rsid w:val="00993093"/>
    <w:rsid w:val="009932E2"/>
    <w:rsid w:val="009936C7"/>
    <w:rsid w:val="00994726"/>
    <w:rsid w:val="00994DAE"/>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1AA3"/>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7568"/>
    <w:rsid w:val="00C3162D"/>
    <w:rsid w:val="00C32495"/>
    <w:rsid w:val="00C328E2"/>
    <w:rsid w:val="00C32FBD"/>
    <w:rsid w:val="00C33FA9"/>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6BDD"/>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867AC"/>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B05"/>
    <w:rsid w:val="00DA4EAF"/>
    <w:rsid w:val="00DA55A9"/>
    <w:rsid w:val="00DA5749"/>
    <w:rsid w:val="00DA582F"/>
    <w:rsid w:val="00DA66F4"/>
    <w:rsid w:val="00DA7149"/>
    <w:rsid w:val="00DA7189"/>
    <w:rsid w:val="00DA782C"/>
    <w:rsid w:val="00DB462C"/>
    <w:rsid w:val="00DB64F5"/>
    <w:rsid w:val="00DB6AE0"/>
    <w:rsid w:val="00DC09FD"/>
    <w:rsid w:val="00DC3EDF"/>
    <w:rsid w:val="00DC3EE8"/>
    <w:rsid w:val="00DC41B2"/>
    <w:rsid w:val="00DC5A1D"/>
    <w:rsid w:val="00DC7E42"/>
    <w:rsid w:val="00DD110C"/>
    <w:rsid w:val="00DD17ED"/>
    <w:rsid w:val="00DD206D"/>
    <w:rsid w:val="00DD2465"/>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4273"/>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5D18"/>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44D00325A4547D7BFDE5E304DCAB44F"/>
        <w:category>
          <w:name w:val="Všeobecné"/>
          <w:gallery w:val="placeholder"/>
        </w:category>
        <w:types>
          <w:type w:val="bbPlcHdr"/>
        </w:types>
        <w:behaviors>
          <w:behavior w:val="content"/>
        </w:behaviors>
        <w:guid w:val="{F992A489-90CC-40EE-B49E-33132EF8C0FA}"/>
      </w:docPartPr>
      <w:docPartBody>
        <w:p w:rsidR="00B20C5D" w:rsidRDefault="00E037A2" w:rsidP="00E037A2">
          <w:pPr>
            <w:pStyle w:val="544D00325A4547D7BFDE5E304DCAB44F"/>
          </w:pPr>
          <w:r w:rsidRPr="00494B4C">
            <w:rPr>
              <w:rStyle w:val="Zstupntext"/>
            </w:rPr>
            <w:t>Vyberte položku.</w:t>
          </w:r>
        </w:p>
      </w:docPartBody>
    </w:docPart>
    <w:docPart>
      <w:docPartPr>
        <w:name w:val="1C91B903B7E446DB96AA7764D03289B3"/>
        <w:category>
          <w:name w:val="Všeobecné"/>
          <w:gallery w:val="placeholder"/>
        </w:category>
        <w:types>
          <w:type w:val="bbPlcHdr"/>
        </w:types>
        <w:behaviors>
          <w:behavior w:val="content"/>
        </w:behaviors>
        <w:guid w:val="{AC6C9183-0741-4FFF-AF65-5B5AA8CAF2CE}"/>
      </w:docPartPr>
      <w:docPartBody>
        <w:p w:rsidR="00B20C5D" w:rsidRDefault="00E037A2" w:rsidP="00E037A2">
          <w:pPr>
            <w:pStyle w:val="1C91B903B7E446DB96AA7764D03289B3"/>
          </w:pPr>
          <w:r w:rsidRPr="00494B4C">
            <w:rPr>
              <w:rStyle w:val="Zstupntext"/>
            </w:rPr>
            <w:t>Vyberte položku.</w:t>
          </w:r>
        </w:p>
      </w:docPartBody>
    </w:docPart>
    <w:docPart>
      <w:docPartPr>
        <w:name w:val="E22A8F18A852443A906A49E073BD3FC0"/>
        <w:category>
          <w:name w:val="Všeobecné"/>
          <w:gallery w:val="placeholder"/>
        </w:category>
        <w:types>
          <w:type w:val="bbPlcHdr"/>
        </w:types>
        <w:behaviors>
          <w:behavior w:val="content"/>
        </w:behaviors>
        <w:guid w:val="{8D073172-5E17-4E39-AE47-3907E26F4E8D}"/>
      </w:docPartPr>
      <w:docPartBody>
        <w:p w:rsidR="00000000" w:rsidRDefault="00B20C5D" w:rsidP="00B20C5D">
          <w:pPr>
            <w:pStyle w:val="E22A8F18A852443A906A49E073BD3FC0"/>
          </w:pPr>
          <w:r>
            <w:t>[Zadajte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D0DF6"/>
    <w:rsid w:val="006629C6"/>
    <w:rsid w:val="006E2383"/>
    <w:rsid w:val="008839C8"/>
    <w:rsid w:val="0089046B"/>
    <w:rsid w:val="00A74980"/>
    <w:rsid w:val="00B20C5D"/>
    <w:rsid w:val="00B62629"/>
    <w:rsid w:val="00B829D9"/>
    <w:rsid w:val="00B9620C"/>
    <w:rsid w:val="00C31B9D"/>
    <w:rsid w:val="00C40C5F"/>
    <w:rsid w:val="00CA2517"/>
    <w:rsid w:val="00D44CE6"/>
    <w:rsid w:val="00D948A4"/>
    <w:rsid w:val="00DB3628"/>
    <w:rsid w:val="00E037A2"/>
    <w:rsid w:val="00E22C87"/>
    <w:rsid w:val="00F56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037A2"/>
    <w:rPr>
      <w:color w:val="808080"/>
    </w:rPr>
  </w:style>
  <w:style w:type="paragraph" w:customStyle="1" w:styleId="E22A8F18A852443A906A49E073BD3FC0">
    <w:name w:val="E22A8F18A852443A906A49E073BD3FC0"/>
    <w:rsid w:val="00B20C5D"/>
  </w:style>
  <w:style w:type="paragraph" w:customStyle="1" w:styleId="544D00325A4547D7BFDE5E304DCAB44F">
    <w:name w:val="544D00325A4547D7BFDE5E304DCAB44F"/>
    <w:rsid w:val="00E037A2"/>
  </w:style>
  <w:style w:type="paragraph" w:customStyle="1" w:styleId="1C91B903B7E446DB96AA7764D03289B3">
    <w:name w:val="1C91B903B7E446DB96AA7764D03289B3"/>
    <w:rsid w:val="00E03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8391C-6738-40FA-A242-6AC01B1A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2020-10-14T12:05:00Z</dcterms:created>
  <dcterms:modified xsi:type="dcterms:W3CDTF">2020-10-14T12:05:00Z</dcterms:modified>
</cp:coreProperties>
</file>